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1B74A" w14:textId="77777777" w:rsidR="00816B58" w:rsidRDefault="00816B58" w:rsidP="0079585C">
      <w:pPr>
        <w:jc w:val="center"/>
        <w:rPr>
          <w:b/>
          <w:bCs/>
          <w:sz w:val="24"/>
          <w:szCs w:val="24"/>
        </w:rPr>
      </w:pPr>
    </w:p>
    <w:p w14:paraId="2B2808CD" w14:textId="77777777" w:rsidR="00454F21" w:rsidRDefault="00454F21" w:rsidP="00454F21">
      <w:pPr>
        <w:spacing w:after="81" w:line="256" w:lineRule="auto"/>
        <w:jc w:val="right"/>
        <w:rPr>
          <w:i/>
        </w:rPr>
      </w:pPr>
      <w:r>
        <w:rPr>
          <w:i/>
        </w:rPr>
        <w:t>Załącznik nr 2</w:t>
      </w:r>
    </w:p>
    <w:p w14:paraId="39E66123" w14:textId="5C4CB39D" w:rsidR="00454F21" w:rsidRDefault="00454F21" w:rsidP="00454F21">
      <w:pPr>
        <w:spacing w:after="81" w:line="256" w:lineRule="auto"/>
        <w:jc w:val="right"/>
        <w:rPr>
          <w:i/>
        </w:rPr>
      </w:pPr>
      <w:r>
        <w:rPr>
          <w:i/>
        </w:rPr>
        <w:t xml:space="preserve"> do za</w:t>
      </w:r>
      <w:r w:rsidR="00730126">
        <w:rPr>
          <w:i/>
        </w:rPr>
        <w:t>rządzenie nr 16/2020r. z dnia 27</w:t>
      </w:r>
      <w:bookmarkStart w:id="0" w:name="_GoBack"/>
      <w:bookmarkEnd w:id="0"/>
      <w:r>
        <w:rPr>
          <w:i/>
        </w:rPr>
        <w:t xml:space="preserve"> sierpnia 2020r.</w:t>
      </w:r>
    </w:p>
    <w:p w14:paraId="56294C30" w14:textId="77777777" w:rsidR="00454F21" w:rsidRDefault="00454F21" w:rsidP="00454F21">
      <w:pPr>
        <w:spacing w:after="81" w:line="256" w:lineRule="auto"/>
        <w:jc w:val="right"/>
        <w:rPr>
          <w:i/>
        </w:rPr>
      </w:pPr>
      <w:r>
        <w:rPr>
          <w:i/>
        </w:rPr>
        <w:t xml:space="preserve"> Dyrektora SP im. Danuty Siedzikówny „ Inki”  w Grudnej Górnej </w:t>
      </w:r>
    </w:p>
    <w:p w14:paraId="3FAB49B2" w14:textId="77777777" w:rsidR="00816B58" w:rsidRDefault="00816B58" w:rsidP="0079585C">
      <w:pPr>
        <w:jc w:val="center"/>
        <w:rPr>
          <w:b/>
          <w:bCs/>
          <w:sz w:val="24"/>
          <w:szCs w:val="24"/>
        </w:rPr>
      </w:pPr>
    </w:p>
    <w:p w14:paraId="2EB3D211" w14:textId="77777777" w:rsidR="009825B5" w:rsidRPr="009825B5" w:rsidRDefault="0079585C" w:rsidP="007958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5B5">
        <w:rPr>
          <w:rFonts w:ascii="Times New Roman" w:hAnsi="Times New Roman" w:cs="Times New Roman"/>
          <w:b/>
          <w:bCs/>
          <w:sz w:val="24"/>
          <w:szCs w:val="24"/>
        </w:rPr>
        <w:t xml:space="preserve">Zasady funkcjonowania </w:t>
      </w:r>
      <w:r w:rsidR="00DE2715" w:rsidRPr="009825B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825B5">
        <w:rPr>
          <w:rFonts w:ascii="Times New Roman" w:hAnsi="Times New Roman" w:cs="Times New Roman"/>
          <w:b/>
          <w:bCs/>
          <w:sz w:val="24"/>
          <w:szCs w:val="24"/>
        </w:rPr>
        <w:t xml:space="preserve">iblioteki </w:t>
      </w:r>
    </w:p>
    <w:p w14:paraId="3F6914F6" w14:textId="5B10CDCB" w:rsidR="0079585C" w:rsidRPr="009825B5" w:rsidRDefault="00DE2715" w:rsidP="007958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5B5">
        <w:rPr>
          <w:rFonts w:ascii="Times New Roman" w:hAnsi="Times New Roman" w:cs="Times New Roman"/>
          <w:b/>
          <w:bCs/>
          <w:sz w:val="24"/>
          <w:szCs w:val="24"/>
        </w:rPr>
        <w:t xml:space="preserve">w Szkole Podstawowej </w:t>
      </w:r>
      <w:r w:rsidR="009825B5" w:rsidRPr="009825B5">
        <w:rPr>
          <w:rFonts w:ascii="Times New Roman" w:hAnsi="Times New Roman" w:cs="Times New Roman"/>
          <w:b/>
          <w:bCs/>
          <w:sz w:val="24"/>
          <w:szCs w:val="24"/>
        </w:rPr>
        <w:t>im. Danuty Siedzikówny „ Inki” w Grudnej Górnej</w:t>
      </w:r>
    </w:p>
    <w:p w14:paraId="0D82C781" w14:textId="1B62FBF8" w:rsidR="00095584" w:rsidRPr="009825B5" w:rsidRDefault="0079585C" w:rsidP="007958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5B5">
        <w:rPr>
          <w:rFonts w:ascii="Times New Roman" w:hAnsi="Times New Roman" w:cs="Times New Roman"/>
          <w:b/>
          <w:bCs/>
          <w:sz w:val="24"/>
          <w:szCs w:val="24"/>
        </w:rPr>
        <w:t xml:space="preserve">w okresie epidemii </w:t>
      </w:r>
      <w:r w:rsidR="00010C66" w:rsidRPr="009825B5">
        <w:rPr>
          <w:rFonts w:ascii="Times New Roman" w:hAnsi="Times New Roman" w:cs="Times New Roman"/>
          <w:b/>
          <w:bCs/>
          <w:sz w:val="24"/>
          <w:szCs w:val="24"/>
        </w:rPr>
        <w:t>COVID-19</w:t>
      </w:r>
    </w:p>
    <w:p w14:paraId="6D2C5942" w14:textId="77777777" w:rsidR="00095584" w:rsidRPr="00816B58" w:rsidRDefault="00095584">
      <w:pPr>
        <w:rPr>
          <w:rFonts w:ascii="Times New Roman" w:hAnsi="Times New Roman" w:cs="Times New Roman"/>
          <w:sz w:val="24"/>
        </w:rPr>
      </w:pPr>
    </w:p>
    <w:p w14:paraId="1A540987" w14:textId="77777777" w:rsidR="00CC16CC" w:rsidRPr="00816B58" w:rsidRDefault="00095584" w:rsidP="00816B58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816B58">
        <w:rPr>
          <w:rFonts w:ascii="Times New Roman" w:hAnsi="Times New Roman" w:cs="Times New Roman"/>
          <w:b/>
          <w:bCs/>
          <w:sz w:val="24"/>
        </w:rPr>
        <w:t xml:space="preserve">Procedura ma na celu: </w:t>
      </w:r>
    </w:p>
    <w:p w14:paraId="31117E80" w14:textId="46D5FCE7" w:rsidR="00CC16CC" w:rsidRPr="00816B58" w:rsidRDefault="00CC16CC" w:rsidP="00816B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Dodatkowe zwiększenie bezpieczeństwa pracowników (obsługi) bibliotek oraz użytkowników.</w:t>
      </w:r>
    </w:p>
    <w:p w14:paraId="3863FF28" w14:textId="77777777" w:rsidR="00CC16CC" w:rsidRPr="00816B58" w:rsidRDefault="00CC16CC" w:rsidP="00816B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Minimalizowanie ryzyka zakażenia pracowników (obsługi) oraz użytkowników.</w:t>
      </w:r>
    </w:p>
    <w:p w14:paraId="779A398A" w14:textId="77777777" w:rsidR="00CC16CC" w:rsidRPr="00816B58" w:rsidRDefault="00CC16CC" w:rsidP="00816B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Ograniczenie liczby kontaktów na terenie biblioteki w danym przedziale czasowym, w ramach zabezpieczenia przed możliwym zakażeniem.</w:t>
      </w:r>
    </w:p>
    <w:p w14:paraId="5969180F" w14:textId="55F37346" w:rsidR="00095584" w:rsidRPr="00816B58" w:rsidRDefault="00CC16CC" w:rsidP="00816B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Kompleksowe działanie przeciwepidemiczne dostosowane do etapu zaawansowania stanu epidemii.</w:t>
      </w:r>
    </w:p>
    <w:p w14:paraId="2FCCE49F" w14:textId="6AE849AC" w:rsidR="00095584" w:rsidRPr="00816B58" w:rsidRDefault="00095584" w:rsidP="00816B58">
      <w:p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b/>
          <w:bCs/>
          <w:sz w:val="24"/>
        </w:rPr>
        <w:t xml:space="preserve">Do przestrzegania procedury zobowiązani są </w:t>
      </w:r>
      <w:r w:rsidRPr="00816B58">
        <w:rPr>
          <w:rFonts w:ascii="Times New Roman" w:hAnsi="Times New Roman" w:cs="Times New Roman"/>
          <w:sz w:val="24"/>
        </w:rPr>
        <w:t>: wszyscy pracownicy, dyrektor</w:t>
      </w:r>
      <w:r w:rsidR="00010C66" w:rsidRPr="00816B58">
        <w:rPr>
          <w:rFonts w:ascii="Times New Roman" w:hAnsi="Times New Roman" w:cs="Times New Roman"/>
          <w:sz w:val="24"/>
        </w:rPr>
        <w:t xml:space="preserve">, </w:t>
      </w:r>
      <w:r w:rsidR="0079585C" w:rsidRPr="00816B58">
        <w:rPr>
          <w:rFonts w:ascii="Times New Roman" w:hAnsi="Times New Roman" w:cs="Times New Roman"/>
          <w:sz w:val="24"/>
        </w:rPr>
        <w:t>czytelnicy i ich opiekunowie oraz</w:t>
      </w:r>
      <w:r w:rsidR="00010C66" w:rsidRPr="00816B58">
        <w:rPr>
          <w:rFonts w:ascii="Times New Roman" w:hAnsi="Times New Roman" w:cs="Times New Roman"/>
          <w:sz w:val="24"/>
        </w:rPr>
        <w:t xml:space="preserve"> osoby trzecie przebywające na terenie placówki</w:t>
      </w:r>
      <w:r w:rsidRPr="00816B58">
        <w:rPr>
          <w:rFonts w:ascii="Times New Roman" w:hAnsi="Times New Roman" w:cs="Times New Roman"/>
          <w:sz w:val="24"/>
        </w:rPr>
        <w:t xml:space="preserve">. </w:t>
      </w:r>
    </w:p>
    <w:p w14:paraId="056126C4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Wewnątrz biblioteki przebywa ograniczona liczba osób przebywających jednocześnie ( maksymalnie 2) o czym informuję tablica informacyjna umieszczona na wejściu.</w:t>
      </w:r>
    </w:p>
    <w:p w14:paraId="7B18D955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Praca bibliotekarza odbywa się zgodnie z harmonogramem umieszczonym na drzwiach wejściowych.</w:t>
      </w:r>
    </w:p>
    <w:p w14:paraId="03569190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Bibliotekarz może pracować w maseczce oraz jednorazowych rękawiczkach, zachowuje dystans od czytelników ok. 1,5m.</w:t>
      </w:r>
    </w:p>
    <w:p w14:paraId="2B1AE235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W punkcie kontaktu użytkownika - czytelnika z bibliotekarzem : bibliotekarz przyjmuje książki na przygotowanym blacie, blat ten jest dezynfekowany po zakończeniu pracy biblioteki.</w:t>
      </w:r>
    </w:p>
    <w:p w14:paraId="4164DB21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Do księgozbioru ma dostęp wyłącznie bibliotekarz, który podaje czytelnikowi konkretne tytuły.</w:t>
      </w:r>
    </w:p>
    <w:p w14:paraId="55374C97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Księgozbiór odgrodzony jest stolikami, tak by czytelnicy nie mieli do niego dostępu.</w:t>
      </w:r>
    </w:p>
    <w:p w14:paraId="45822142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 xml:space="preserve">Czytelnik ma jedynie dostęp do stolika, na którym wyłożone są pożyczane książki.  </w:t>
      </w:r>
    </w:p>
    <w:p w14:paraId="2C42CA1A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W bibliotece może przebywać jednocześnie maksymalnie 2 osoby, którzy zachowują między sobą oraz bibliotekarzem odstęp ok. 1,5 metrów.</w:t>
      </w:r>
    </w:p>
    <w:p w14:paraId="19501B38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 xml:space="preserve">Książki do zwrotu odkładane są przez czytelników do kartonu umieszczonego w wyznaczonym miejscu biblioteki. </w:t>
      </w:r>
    </w:p>
    <w:p w14:paraId="3130E9AB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Zwracane egzemplarze zostają wyłączone z możliwości wypożyczenia na okres 2 dni.</w:t>
      </w:r>
    </w:p>
    <w:p w14:paraId="3C81130C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 xml:space="preserve">Po tym okresie zwracane książki zostaną przeniesione do użytkowania w bibliotece.  </w:t>
      </w:r>
    </w:p>
    <w:p w14:paraId="3EC4899A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W bibliotece przeprowadzana jest, kilka razy dziennie i w razie potrzeby, bieżąca dezynfekcja blatów, stołów, klamek, włączników światła i innych powierzchni i elementów wyposażenia często używanego.</w:t>
      </w:r>
    </w:p>
    <w:p w14:paraId="14DFB569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 xml:space="preserve">Pomieszczenia wietrzone są kilka razy dziennie. </w:t>
      </w:r>
    </w:p>
    <w:p w14:paraId="653F362A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 xml:space="preserve">W szkole opracowane są procedury postepowania , znane personelowi,  dotyczące postępowania na wypadek wystąpienia sytuacji podejrzenia zakażenia </w:t>
      </w:r>
      <w:proofErr w:type="spellStart"/>
      <w:r w:rsidRPr="00816B58">
        <w:rPr>
          <w:rFonts w:ascii="Times New Roman" w:hAnsi="Times New Roman" w:cs="Times New Roman"/>
          <w:sz w:val="24"/>
        </w:rPr>
        <w:t>koronawirusem</w:t>
      </w:r>
      <w:proofErr w:type="spellEnd"/>
      <w:r w:rsidRPr="00816B58">
        <w:rPr>
          <w:rFonts w:ascii="Times New Roman" w:hAnsi="Times New Roman" w:cs="Times New Roman"/>
          <w:sz w:val="24"/>
        </w:rPr>
        <w:t xml:space="preserve"> u czytelnika czy osoby z personelu obiektu. </w:t>
      </w:r>
    </w:p>
    <w:p w14:paraId="599AABF7" w14:textId="6D7CF021" w:rsidR="000568F1" w:rsidRPr="00816B58" w:rsidRDefault="000568F1" w:rsidP="00E77D6A">
      <w:pPr>
        <w:pStyle w:val="Akapitzlist"/>
        <w:rPr>
          <w:rFonts w:ascii="Times New Roman" w:hAnsi="Times New Roman" w:cs="Times New Roman"/>
          <w:sz w:val="24"/>
        </w:rPr>
      </w:pPr>
    </w:p>
    <w:sectPr w:rsidR="000568F1" w:rsidRPr="00816B58" w:rsidSect="00503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3628D"/>
    <w:multiLevelType w:val="multilevel"/>
    <w:tmpl w:val="13A63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E4B7C"/>
    <w:multiLevelType w:val="hybridMultilevel"/>
    <w:tmpl w:val="45DEA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04E18"/>
    <w:multiLevelType w:val="multilevel"/>
    <w:tmpl w:val="72243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96A94"/>
    <w:multiLevelType w:val="multilevel"/>
    <w:tmpl w:val="19B45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1588C"/>
    <w:multiLevelType w:val="hybridMultilevel"/>
    <w:tmpl w:val="50B0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04FC6"/>
    <w:multiLevelType w:val="multilevel"/>
    <w:tmpl w:val="26C4A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925DE9"/>
    <w:multiLevelType w:val="multilevel"/>
    <w:tmpl w:val="E3CA3B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84"/>
    <w:rsid w:val="00010C66"/>
    <w:rsid w:val="000568F1"/>
    <w:rsid w:val="00095584"/>
    <w:rsid w:val="00097C8D"/>
    <w:rsid w:val="000D3427"/>
    <w:rsid w:val="00454F21"/>
    <w:rsid w:val="00476C52"/>
    <w:rsid w:val="00503F11"/>
    <w:rsid w:val="00512724"/>
    <w:rsid w:val="0056060C"/>
    <w:rsid w:val="00561B62"/>
    <w:rsid w:val="00614673"/>
    <w:rsid w:val="006D0FE8"/>
    <w:rsid w:val="00704695"/>
    <w:rsid w:val="00730126"/>
    <w:rsid w:val="0079585C"/>
    <w:rsid w:val="00816B58"/>
    <w:rsid w:val="00917C39"/>
    <w:rsid w:val="009267AF"/>
    <w:rsid w:val="009825B5"/>
    <w:rsid w:val="00AE172A"/>
    <w:rsid w:val="00B22F3A"/>
    <w:rsid w:val="00B260A9"/>
    <w:rsid w:val="00C14F70"/>
    <w:rsid w:val="00CC16CC"/>
    <w:rsid w:val="00DE2715"/>
    <w:rsid w:val="00E77D6A"/>
    <w:rsid w:val="00FC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DA1B"/>
  <w15:chartTrackingRefBased/>
  <w15:docId w15:val="{23963966-86D1-4916-9487-744A35CF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14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58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146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61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61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467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1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4673"/>
    <w:rPr>
      <w:i/>
      <w:iCs/>
    </w:rPr>
  </w:style>
  <w:style w:type="character" w:styleId="Hipercze">
    <w:name w:val="Hyperlink"/>
    <w:basedOn w:val="Domylnaczcionkaakapitu"/>
    <w:uiPriority w:val="99"/>
    <w:unhideWhenUsed/>
    <w:rsid w:val="006D0F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0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Stasiak vel Stasek</dc:creator>
  <cp:keywords/>
  <dc:description/>
  <cp:lastModifiedBy>Dyrektor Szkoły</cp:lastModifiedBy>
  <cp:revision>7</cp:revision>
  <dcterms:created xsi:type="dcterms:W3CDTF">2020-08-27T09:00:00Z</dcterms:created>
  <dcterms:modified xsi:type="dcterms:W3CDTF">2020-09-11T06:43:00Z</dcterms:modified>
</cp:coreProperties>
</file>